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14F" w:rsidRDefault="00841AC5" w:rsidP="00AC5A4A">
      <w:pPr>
        <w:spacing w:after="0" w:line="240" w:lineRule="auto"/>
      </w:pPr>
      <w:r>
        <w:t>Klasa 6</w:t>
      </w:r>
    </w:p>
    <w:p w:rsidR="00841AC5" w:rsidRDefault="00841AC5" w:rsidP="00AC5A4A">
      <w:pPr>
        <w:spacing w:after="0" w:line="240" w:lineRule="auto"/>
      </w:pPr>
      <w:r>
        <w:t>Biologia</w:t>
      </w:r>
    </w:p>
    <w:p w:rsidR="00841AC5" w:rsidRDefault="00841AC5" w:rsidP="00AC5A4A">
      <w:pPr>
        <w:pStyle w:val="Akapitzlist"/>
        <w:numPr>
          <w:ilvl w:val="0"/>
          <w:numId w:val="1"/>
        </w:numPr>
        <w:spacing w:after="0" w:line="240" w:lineRule="auto"/>
      </w:pPr>
      <w:r>
        <w:t>Przeczytaj tekst ze str. 97-102. Następnie zapisz w zeszycie temat: Przegląd i znaczenie płazów.</w:t>
      </w:r>
    </w:p>
    <w:p w:rsidR="00841AC5" w:rsidRDefault="00841AC5" w:rsidP="00AC5A4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 tematem lekcji przepisz następującą notatkę:</w:t>
      </w:r>
    </w:p>
    <w:p w:rsidR="00841AC5" w:rsidRDefault="00AC5A4A" w:rsidP="00AC5A4A">
      <w:pPr>
        <w:tabs>
          <w:tab w:val="left" w:pos="1608"/>
        </w:tabs>
        <w:spacing w:after="0" w:line="240" w:lineRule="auto"/>
      </w:pPr>
      <w:r>
        <w:tab/>
      </w:r>
    </w:p>
    <w:p w:rsidR="00841AC5" w:rsidRDefault="00841AC5" w:rsidP="00AC5A4A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Wśród płazów wyróżniamy płazy ogoniaste (między innymi traszki i salamandry), płazy bezogonowe (między innymi żaby, ropuchy, kumaki, rzekotki) oraz płazy beznogie (na przykład </w:t>
      </w:r>
      <w:proofErr w:type="spellStart"/>
      <w:r>
        <w:t>marszczelec</w:t>
      </w:r>
      <w:proofErr w:type="spellEnd"/>
      <w:r>
        <w:t>).</w:t>
      </w:r>
    </w:p>
    <w:p w:rsidR="00841AC5" w:rsidRDefault="00841AC5" w:rsidP="00AC5A4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Dorosłe płazy odżywiają się niewielkimi zwierzętami , na przykład owadami, ślimakami. Same stanowią natomiast pokarm dla drapieżnych gadów, ptaków i ssaków. To dlatego płazy są ważne dla utrzymania równowagi w przyrodzie.</w:t>
      </w:r>
    </w:p>
    <w:p w:rsidR="00841AC5" w:rsidRDefault="00841AC5" w:rsidP="00AC5A4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Płazy mają duże znaczenie dla  człowieka: pomagają w walce ze szkodnikami roślin uprawnych oraz wskazują na stan czystości środowiska. Ponadto mogą być także pożywieniem dla ludzi.</w:t>
      </w:r>
    </w:p>
    <w:p w:rsidR="00841AC5" w:rsidRDefault="00841AC5" w:rsidP="00AC5A4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Ochrona płazów polega na między innymi na dbaniu o zbiorniki wodne, w których zwierzęta te odbywają gody.</w:t>
      </w:r>
    </w:p>
    <w:p w:rsidR="00841AC5" w:rsidRDefault="00841AC5" w:rsidP="00AC5A4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Niektóre płazy, w tym wszystkie żyjące w Polsce, są objęte ochroną gatunkową.</w:t>
      </w:r>
    </w:p>
    <w:p w:rsidR="00AC5A4A" w:rsidRDefault="00AC5A4A" w:rsidP="00AC5A4A">
      <w:pPr>
        <w:spacing w:after="0" w:line="240" w:lineRule="auto"/>
        <w:jc w:val="both"/>
      </w:pPr>
    </w:p>
    <w:p w:rsidR="00AC5A4A" w:rsidRDefault="00AC5A4A" w:rsidP="00AC5A4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Przepisz do zeszytu następujące zadania oraz udziel odpowiedzi.</w:t>
      </w:r>
    </w:p>
    <w:p w:rsidR="00AC5A4A" w:rsidRDefault="00AC5A4A" w:rsidP="00AC5A4A">
      <w:pPr>
        <w:spacing w:after="0" w:line="240" w:lineRule="auto"/>
        <w:jc w:val="both"/>
      </w:pPr>
    </w:p>
    <w:p w:rsidR="00AC5A4A" w:rsidRDefault="00AC5A4A" w:rsidP="00AC5A4A">
      <w:pPr>
        <w:spacing w:after="0" w:line="240" w:lineRule="auto"/>
        <w:jc w:val="both"/>
      </w:pPr>
      <w:r>
        <w:t>Zad. 1</w:t>
      </w:r>
    </w:p>
    <w:p w:rsidR="00AC5A4A" w:rsidRDefault="00AC5A4A" w:rsidP="00AC5A4A">
      <w:pPr>
        <w:spacing w:after="0" w:line="240" w:lineRule="auto"/>
        <w:jc w:val="both"/>
      </w:pPr>
      <w:r>
        <w:t>Scharakteryzuj podane grupy płazów:</w:t>
      </w:r>
    </w:p>
    <w:p w:rsidR="00AC5A4A" w:rsidRDefault="00AC5A4A" w:rsidP="00AC5A4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Płazy ogoniaste……………………………………………</w:t>
      </w:r>
    </w:p>
    <w:p w:rsidR="00AC5A4A" w:rsidRDefault="00AC5A4A" w:rsidP="00AC5A4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Płazy bezogonowe…………………………………</w:t>
      </w:r>
    </w:p>
    <w:p w:rsidR="00AC5A4A" w:rsidRDefault="00AC5A4A" w:rsidP="00AC5A4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Płazy beznogie…………………………………………</w:t>
      </w:r>
    </w:p>
    <w:p w:rsidR="00AC5A4A" w:rsidRDefault="00AC5A4A" w:rsidP="00AC5A4A">
      <w:pPr>
        <w:spacing w:after="0" w:line="240" w:lineRule="auto"/>
        <w:jc w:val="both"/>
      </w:pPr>
    </w:p>
    <w:p w:rsidR="00AC5A4A" w:rsidRDefault="00AC5A4A" w:rsidP="00AC5A4A">
      <w:pPr>
        <w:spacing w:after="0" w:line="240" w:lineRule="auto"/>
        <w:jc w:val="both"/>
      </w:pPr>
      <w:r>
        <w:t>Zad. 2</w:t>
      </w:r>
    </w:p>
    <w:p w:rsidR="00AC5A4A" w:rsidRDefault="00AC5A4A" w:rsidP="00AC5A4A">
      <w:pPr>
        <w:spacing w:after="0" w:line="240" w:lineRule="auto"/>
        <w:jc w:val="both"/>
      </w:pPr>
      <w:r>
        <w:t>Podaj 4 argumenty przemawiające za tym, że płazy należy chronić.</w:t>
      </w:r>
    </w:p>
    <w:p w:rsidR="00AC5A4A" w:rsidRDefault="00AC5A4A" w:rsidP="00AC5A4A">
      <w:pPr>
        <w:spacing w:after="0" w:line="240" w:lineRule="auto"/>
        <w:jc w:val="both"/>
      </w:pPr>
    </w:p>
    <w:p w:rsidR="00AC5A4A" w:rsidRDefault="00AC5A4A" w:rsidP="00AC5A4A">
      <w:pPr>
        <w:spacing w:after="0" w:line="240" w:lineRule="auto"/>
        <w:jc w:val="both"/>
      </w:pPr>
      <w:r>
        <w:t>Zad. 3</w:t>
      </w:r>
    </w:p>
    <w:p w:rsidR="00AC5A4A" w:rsidRDefault="00AC5A4A" w:rsidP="00AC5A4A">
      <w:pPr>
        <w:spacing w:after="0" w:line="240" w:lineRule="auto"/>
        <w:jc w:val="both"/>
      </w:pPr>
      <w:r>
        <w:t>Podaj 3 zagrożenia i 3 sposoby ochrony płazów.</w:t>
      </w:r>
    </w:p>
    <w:p w:rsidR="002930CF" w:rsidRDefault="002930CF" w:rsidP="00AC5A4A">
      <w:pPr>
        <w:spacing w:after="0" w:line="240" w:lineRule="auto"/>
        <w:jc w:val="both"/>
      </w:pPr>
    </w:p>
    <w:p w:rsidR="002930CF" w:rsidRDefault="002930CF" w:rsidP="00AC5A4A">
      <w:pPr>
        <w:spacing w:after="0" w:line="240" w:lineRule="auto"/>
        <w:jc w:val="both"/>
      </w:pPr>
      <w:r>
        <w:t>Zad. 4</w:t>
      </w:r>
    </w:p>
    <w:p w:rsidR="002930CF" w:rsidRDefault="002930CF" w:rsidP="00AC5A4A">
      <w:pPr>
        <w:spacing w:after="0" w:line="240" w:lineRule="auto"/>
        <w:jc w:val="both"/>
      </w:pPr>
      <w:r>
        <w:t xml:space="preserve">Opisz po jednym z przedstawicieli płazów należących do omawianych grup oraz wykonaj do opisu rysunek. </w:t>
      </w:r>
    </w:p>
    <w:p w:rsidR="002930CF" w:rsidRDefault="002930CF" w:rsidP="00AC5A4A">
      <w:pPr>
        <w:spacing w:after="0" w:line="240" w:lineRule="auto"/>
        <w:jc w:val="both"/>
      </w:pPr>
    </w:p>
    <w:p w:rsidR="002930CF" w:rsidRDefault="002930CF" w:rsidP="00AC5A4A">
      <w:pPr>
        <w:spacing w:after="0" w:line="240" w:lineRule="auto"/>
        <w:jc w:val="both"/>
      </w:pPr>
      <w:r>
        <w:t xml:space="preserve">Uwaga: Skorzystaj ze sprawdzonych źródeł informacji. Należy unikać gotowych opracowań, w pracy zawrzeć informacje zrozumiałe dla Was. </w:t>
      </w:r>
    </w:p>
    <w:p w:rsidR="002930CF" w:rsidRDefault="002930CF" w:rsidP="00AC5A4A">
      <w:pPr>
        <w:spacing w:after="0" w:line="240" w:lineRule="auto"/>
        <w:jc w:val="both"/>
      </w:pPr>
    </w:p>
    <w:p w:rsidR="00AC5A4A" w:rsidRDefault="00AC5A4A" w:rsidP="00AC5A4A">
      <w:pPr>
        <w:spacing w:after="0" w:line="240" w:lineRule="auto"/>
        <w:jc w:val="both"/>
      </w:pPr>
    </w:p>
    <w:p w:rsidR="00AC5A4A" w:rsidRDefault="00AC5A4A" w:rsidP="00AC5A4A">
      <w:pPr>
        <w:spacing w:after="0" w:line="240" w:lineRule="auto"/>
        <w:jc w:val="both"/>
        <w:rPr>
          <w:b/>
        </w:rPr>
      </w:pPr>
      <w:r w:rsidRPr="00AC5A4A">
        <w:rPr>
          <w:b/>
        </w:rPr>
        <w:t>Uwaga:</w:t>
      </w:r>
      <w:r>
        <w:rPr>
          <w:b/>
        </w:rPr>
        <w:t xml:space="preserve"> Osobom, którym nie oddałam zeszytów też mają wykonać poniższe zadania. Proszę notkę i zadania napisać na kartce, którą następnie wkleimy do zeszytu po przyjściu do szkoły. </w:t>
      </w:r>
    </w:p>
    <w:p w:rsidR="00AC5A4A" w:rsidRDefault="00AC5A4A" w:rsidP="00AC5A4A">
      <w:pPr>
        <w:spacing w:after="0" w:line="240" w:lineRule="auto"/>
        <w:jc w:val="both"/>
        <w:rPr>
          <w:b/>
        </w:rPr>
      </w:pPr>
    </w:p>
    <w:p w:rsidR="00AC5A4A" w:rsidRDefault="002930CF" w:rsidP="00CA7C37">
      <w:pPr>
        <w:tabs>
          <w:tab w:val="left" w:pos="9264"/>
        </w:tabs>
        <w:spacing w:after="0" w:line="240" w:lineRule="auto"/>
        <w:jc w:val="both"/>
      </w:pPr>
      <w:r w:rsidRPr="002930CF">
        <w:t>Proszę zadania wykonać rzetelnie, wszystkie bowiem podlegają ocenie po powrocie do szkoły.</w:t>
      </w:r>
      <w:r w:rsidR="00CA7C37">
        <w:tab/>
      </w:r>
    </w:p>
    <w:p w:rsidR="00CA7C37" w:rsidRDefault="00CA7C37" w:rsidP="00CA7C37">
      <w:pPr>
        <w:tabs>
          <w:tab w:val="left" w:pos="9264"/>
        </w:tabs>
        <w:spacing w:after="0" w:line="240" w:lineRule="auto"/>
        <w:jc w:val="both"/>
      </w:pPr>
    </w:p>
    <w:p w:rsidR="00CA7C37" w:rsidRDefault="00CA7C37" w:rsidP="00CA7C37">
      <w:pPr>
        <w:tabs>
          <w:tab w:val="left" w:pos="9264"/>
        </w:tabs>
        <w:spacing w:after="0" w:line="240" w:lineRule="auto"/>
        <w:jc w:val="both"/>
      </w:pPr>
      <w:bookmarkStart w:id="0" w:name="_GoBack"/>
      <w:bookmarkEnd w:id="0"/>
    </w:p>
    <w:sectPr w:rsidR="00CA7C37" w:rsidSect="00841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26" w:rsidRDefault="002A3A26" w:rsidP="002930CF">
      <w:pPr>
        <w:spacing w:after="0" w:line="240" w:lineRule="auto"/>
      </w:pPr>
      <w:r>
        <w:separator/>
      </w:r>
    </w:p>
  </w:endnote>
  <w:endnote w:type="continuationSeparator" w:id="0">
    <w:p w:rsidR="002A3A26" w:rsidRDefault="002A3A26" w:rsidP="002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26" w:rsidRDefault="002A3A26" w:rsidP="002930CF">
      <w:pPr>
        <w:spacing w:after="0" w:line="240" w:lineRule="auto"/>
      </w:pPr>
      <w:r>
        <w:separator/>
      </w:r>
    </w:p>
  </w:footnote>
  <w:footnote w:type="continuationSeparator" w:id="0">
    <w:p w:rsidR="002A3A26" w:rsidRDefault="002A3A26" w:rsidP="0029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5D5"/>
    <w:multiLevelType w:val="hybridMultilevel"/>
    <w:tmpl w:val="CC14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5F"/>
    <w:multiLevelType w:val="hybridMultilevel"/>
    <w:tmpl w:val="913E9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2B45"/>
    <w:multiLevelType w:val="hybridMultilevel"/>
    <w:tmpl w:val="687A8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6A7E"/>
    <w:multiLevelType w:val="hybridMultilevel"/>
    <w:tmpl w:val="B5B80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170FC"/>
    <w:multiLevelType w:val="hybridMultilevel"/>
    <w:tmpl w:val="36AE2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46B9F"/>
    <w:multiLevelType w:val="hybridMultilevel"/>
    <w:tmpl w:val="382C6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B4C69"/>
    <w:multiLevelType w:val="hybridMultilevel"/>
    <w:tmpl w:val="1D00D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46"/>
    <w:rsid w:val="000D4446"/>
    <w:rsid w:val="000F6DED"/>
    <w:rsid w:val="00174733"/>
    <w:rsid w:val="002930CF"/>
    <w:rsid w:val="002A3A26"/>
    <w:rsid w:val="00841AC5"/>
    <w:rsid w:val="00AC5A4A"/>
    <w:rsid w:val="00BE1E2E"/>
    <w:rsid w:val="00C22B84"/>
    <w:rsid w:val="00CA7C37"/>
    <w:rsid w:val="00D0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AC8B0-CCB1-45BA-AAF7-1064E49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A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0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0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0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Ania Jan</cp:lastModifiedBy>
  <cp:revision>2</cp:revision>
  <dcterms:created xsi:type="dcterms:W3CDTF">2020-03-17T19:57:00Z</dcterms:created>
  <dcterms:modified xsi:type="dcterms:W3CDTF">2020-03-17T19:57:00Z</dcterms:modified>
</cp:coreProperties>
</file>