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F9" w:rsidRDefault="000A05F9" w:rsidP="00654D69">
      <w:pPr>
        <w:jc w:val="center"/>
        <w:rPr>
          <w:sz w:val="28"/>
          <w:szCs w:val="28"/>
        </w:rPr>
      </w:pPr>
    </w:p>
    <w:p w:rsidR="00654D69" w:rsidRDefault="00654D69" w:rsidP="00654D69">
      <w:pPr>
        <w:jc w:val="center"/>
        <w:rPr>
          <w:sz w:val="28"/>
          <w:szCs w:val="28"/>
        </w:rPr>
      </w:pPr>
      <w:r>
        <w:rPr>
          <w:sz w:val="28"/>
          <w:szCs w:val="28"/>
        </w:rPr>
        <w:t>Temat</w:t>
      </w:r>
      <w:r w:rsidR="008D357F">
        <w:rPr>
          <w:sz w:val="28"/>
          <w:szCs w:val="28"/>
        </w:rPr>
        <w:t xml:space="preserve"> w dniu 06.05</w:t>
      </w:r>
      <w:bookmarkStart w:id="0" w:name="_GoBack"/>
      <w:r w:rsidRPr="00E96DA8">
        <w:rPr>
          <w:b/>
          <w:bCs/>
          <w:sz w:val="28"/>
          <w:szCs w:val="28"/>
        </w:rPr>
        <w:t xml:space="preserve">: </w:t>
      </w:r>
      <w:r w:rsidRPr="00E96DA8">
        <w:rPr>
          <w:b/>
          <w:bCs/>
          <w:sz w:val="28"/>
          <w:szCs w:val="28"/>
          <w:u w:val="single"/>
        </w:rPr>
        <w:t xml:space="preserve">Warunki produkcji energii elektrycznej z odnawialnych </w:t>
      </w:r>
      <w:r w:rsidR="000248C8" w:rsidRPr="00E96DA8">
        <w:rPr>
          <w:b/>
          <w:bCs/>
          <w:sz w:val="28"/>
          <w:szCs w:val="28"/>
          <w:u w:val="single"/>
        </w:rPr>
        <w:t xml:space="preserve">                                         </w:t>
      </w:r>
      <w:r w:rsidRPr="00E96DA8">
        <w:rPr>
          <w:b/>
          <w:bCs/>
          <w:sz w:val="28"/>
          <w:szCs w:val="28"/>
          <w:u w:val="single"/>
        </w:rPr>
        <w:t>i nieodnawialnych źródeł.</w:t>
      </w:r>
      <w:bookmarkEnd w:id="0"/>
    </w:p>
    <w:p w:rsidR="000248C8" w:rsidRDefault="000248C8" w:rsidP="00654D69">
      <w:pPr>
        <w:jc w:val="center"/>
        <w:rPr>
          <w:sz w:val="28"/>
          <w:szCs w:val="28"/>
        </w:rPr>
      </w:pPr>
    </w:p>
    <w:p w:rsidR="000248C8" w:rsidRPr="000248C8" w:rsidRDefault="000248C8" w:rsidP="000248C8">
      <w:pPr>
        <w:rPr>
          <w:sz w:val="28"/>
          <w:szCs w:val="28"/>
        </w:rPr>
      </w:pPr>
      <w:r w:rsidRPr="000248C8">
        <w:rPr>
          <w:b/>
          <w:sz w:val="28"/>
          <w:szCs w:val="28"/>
        </w:rPr>
        <w:t>1.</w:t>
      </w:r>
      <w:r w:rsidRPr="000248C8">
        <w:rPr>
          <w:sz w:val="28"/>
          <w:szCs w:val="28"/>
        </w:rPr>
        <w:t xml:space="preserve"> Analizując materiał dydaktyczny z podręcznika zwrócić uwagę na:</w:t>
      </w:r>
    </w:p>
    <w:p w:rsidR="000248C8" w:rsidRPr="000248C8" w:rsidRDefault="000248C8" w:rsidP="000248C8">
      <w:pPr>
        <w:rPr>
          <w:sz w:val="28"/>
          <w:szCs w:val="28"/>
        </w:rPr>
      </w:pPr>
      <w:r w:rsidRPr="000248C8">
        <w:rPr>
          <w:sz w:val="28"/>
          <w:szCs w:val="28"/>
        </w:rPr>
        <w:t>- znaczenie pojęcia powódź i przyczyny powodzi</w:t>
      </w:r>
      <w:r w:rsidR="00940CC5">
        <w:rPr>
          <w:sz w:val="28"/>
          <w:szCs w:val="28"/>
        </w:rPr>
        <w:t>,</w:t>
      </w:r>
    </w:p>
    <w:p w:rsidR="000248C8" w:rsidRPr="000248C8" w:rsidRDefault="000248C8" w:rsidP="000248C8">
      <w:pPr>
        <w:rPr>
          <w:sz w:val="28"/>
          <w:szCs w:val="28"/>
        </w:rPr>
      </w:pPr>
      <w:r w:rsidRPr="000248C8">
        <w:rPr>
          <w:sz w:val="28"/>
          <w:szCs w:val="28"/>
        </w:rPr>
        <w:t>- obszary zagrożone powodzią (mapki</w:t>
      </w:r>
      <w:r>
        <w:rPr>
          <w:sz w:val="28"/>
          <w:szCs w:val="28"/>
        </w:rPr>
        <w:t xml:space="preserve"> </w:t>
      </w:r>
      <w:r w:rsidRPr="000248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48C8">
        <w:rPr>
          <w:sz w:val="28"/>
          <w:szCs w:val="28"/>
        </w:rPr>
        <w:t>str.170 i 171)</w:t>
      </w:r>
      <w:r w:rsidR="00940CC5">
        <w:rPr>
          <w:sz w:val="28"/>
          <w:szCs w:val="28"/>
        </w:rPr>
        <w:t>,</w:t>
      </w:r>
    </w:p>
    <w:p w:rsidR="000248C8" w:rsidRPr="000248C8" w:rsidRDefault="000248C8" w:rsidP="000248C8">
      <w:pPr>
        <w:rPr>
          <w:sz w:val="28"/>
          <w:szCs w:val="28"/>
        </w:rPr>
      </w:pPr>
      <w:r w:rsidRPr="000248C8">
        <w:rPr>
          <w:sz w:val="28"/>
          <w:szCs w:val="28"/>
        </w:rPr>
        <w:t>- jak przeciwdziałać powodziom i jeszcze lepiej się przed nimi zabezpieczać (</w:t>
      </w:r>
      <w:r w:rsidR="00940CC5">
        <w:rPr>
          <w:sz w:val="28"/>
          <w:szCs w:val="28"/>
        </w:rPr>
        <w:t>rozumieć pojęcie</w:t>
      </w:r>
      <w:r w:rsidRPr="000248C8">
        <w:rPr>
          <w:sz w:val="28"/>
          <w:szCs w:val="28"/>
        </w:rPr>
        <w:t>: retencja naturalna)</w:t>
      </w:r>
      <w:r w:rsidR="00940CC5">
        <w:rPr>
          <w:sz w:val="28"/>
          <w:szCs w:val="28"/>
        </w:rPr>
        <w:t>,</w:t>
      </w:r>
    </w:p>
    <w:p w:rsidR="000248C8" w:rsidRPr="000248C8" w:rsidRDefault="000248C8" w:rsidP="000248C8">
      <w:pPr>
        <w:rPr>
          <w:sz w:val="28"/>
          <w:szCs w:val="28"/>
        </w:rPr>
      </w:pPr>
      <w:r w:rsidRPr="000248C8">
        <w:rPr>
          <w:sz w:val="28"/>
          <w:szCs w:val="28"/>
        </w:rPr>
        <w:t>- największe powodzie ostatnich 30 lat.</w:t>
      </w:r>
    </w:p>
    <w:p w:rsidR="000248C8" w:rsidRPr="00654D69" w:rsidRDefault="000248C8" w:rsidP="000248C8">
      <w:pPr>
        <w:rPr>
          <w:sz w:val="28"/>
          <w:szCs w:val="28"/>
        </w:rPr>
      </w:pPr>
      <w:r w:rsidRPr="000248C8">
        <w:rPr>
          <w:b/>
          <w:sz w:val="28"/>
          <w:szCs w:val="28"/>
        </w:rPr>
        <w:t>2.</w:t>
      </w:r>
      <w:r w:rsidRPr="000248C8">
        <w:rPr>
          <w:sz w:val="28"/>
          <w:szCs w:val="28"/>
        </w:rPr>
        <w:t xml:space="preserve"> W</w:t>
      </w:r>
      <w:r>
        <w:rPr>
          <w:sz w:val="28"/>
          <w:szCs w:val="28"/>
        </w:rPr>
        <w:t>szyscy uczniowie =&gt;w</w:t>
      </w:r>
      <w:r w:rsidRPr="000248C8">
        <w:rPr>
          <w:sz w:val="28"/>
          <w:szCs w:val="28"/>
        </w:rPr>
        <w:t>ykonać</w:t>
      </w:r>
      <w:r>
        <w:rPr>
          <w:sz w:val="28"/>
          <w:szCs w:val="28"/>
        </w:rPr>
        <w:t xml:space="preserve"> i wkleić do zeszytu załącznik z zadaniami 1-4 (nie wysyłać!)</w:t>
      </w:r>
    </w:p>
    <w:sectPr w:rsidR="000248C8" w:rsidRPr="0065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D69"/>
    <w:rsid w:val="000248C8"/>
    <w:rsid w:val="000A05F9"/>
    <w:rsid w:val="00654D69"/>
    <w:rsid w:val="008D357F"/>
    <w:rsid w:val="00940CC5"/>
    <w:rsid w:val="00E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8B2EC-6B4A-47CD-B1AA-FB518137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2020-05-05T21:36:00Z</dcterms:created>
  <dcterms:modified xsi:type="dcterms:W3CDTF">2020-05-05T21:36:00Z</dcterms:modified>
</cp:coreProperties>
</file>